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4E" w:rsidRDefault="00D977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9774E" w:rsidRDefault="00D9774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93FAA" w:rsidRDefault="00E93FAA" w:rsidP="00E93FAA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DD312B5" wp14:editId="35817E8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93FAA" w:rsidRDefault="00E93FAA" w:rsidP="00E93FAA">
      <w:pPr>
        <w:spacing w:line="286" w:lineRule="auto"/>
        <w:ind w:right="310"/>
        <w:jc w:val="both"/>
        <w:rPr>
          <w:sz w:val="36"/>
          <w:szCs w:val="36"/>
        </w:rPr>
      </w:pPr>
    </w:p>
    <w:p w:rsidR="00E93FAA" w:rsidRDefault="00E93FAA" w:rsidP="00E93FAA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93FAA" w:rsidRPr="00E93FAA" w:rsidRDefault="00E93FAA" w:rsidP="00E93FAA">
      <w:pPr>
        <w:spacing w:before="39" w:after="0" w:line="240" w:lineRule="auto"/>
        <w:ind w:right="-20"/>
        <w:rPr>
          <w:b/>
          <w:sz w:val="48"/>
          <w:szCs w:val="36"/>
        </w:rPr>
      </w:pPr>
      <w:r w:rsidRPr="00E93FAA">
        <w:rPr>
          <w:b/>
          <w:sz w:val="48"/>
          <w:szCs w:val="36"/>
        </w:rPr>
        <w:t>ГОСТ 3826-82</w:t>
      </w:r>
    </w:p>
    <w:p w:rsidR="00E93FAA" w:rsidRPr="00E93FAA" w:rsidRDefault="00E93FAA" w:rsidP="00E93FAA">
      <w:pPr>
        <w:pStyle w:val="a4"/>
      </w:pPr>
    </w:p>
    <w:p w:rsidR="00E93FAA" w:rsidRPr="00E93FAA" w:rsidRDefault="00E93FAA" w:rsidP="00E93FAA">
      <w:pPr>
        <w:spacing w:before="39" w:after="0" w:line="240" w:lineRule="auto"/>
        <w:ind w:right="-20"/>
        <w:rPr>
          <w:b/>
          <w:sz w:val="48"/>
          <w:szCs w:val="36"/>
        </w:rPr>
      </w:pPr>
      <w:r w:rsidRPr="00E93FAA">
        <w:rPr>
          <w:b/>
          <w:sz w:val="48"/>
          <w:szCs w:val="36"/>
        </w:rPr>
        <w:t>Сетки проволочные тканые с квадратными ячейками. Технические условия</w:t>
      </w:r>
    </w:p>
    <w:p w:rsidR="00E93FAA" w:rsidRPr="0004014A" w:rsidRDefault="00E93FAA" w:rsidP="00E93FAA">
      <w:pPr>
        <w:spacing w:line="286" w:lineRule="auto"/>
        <w:ind w:right="310"/>
        <w:jc w:val="both"/>
        <w:rPr>
          <w:sz w:val="40"/>
          <w:szCs w:val="36"/>
        </w:rPr>
      </w:pPr>
    </w:p>
    <w:p w:rsidR="00E93FAA" w:rsidRDefault="00E93FAA" w:rsidP="00E93FAA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93FAA" w:rsidRPr="00E93FAA" w:rsidRDefault="00E93FAA" w:rsidP="00E93FAA">
      <w:pPr>
        <w:pStyle w:val="a4"/>
        <w:rPr>
          <w:sz w:val="36"/>
          <w:szCs w:val="36"/>
        </w:rPr>
      </w:pPr>
      <w:r w:rsidRPr="00E93FAA">
        <w:rPr>
          <w:sz w:val="36"/>
          <w:szCs w:val="36"/>
        </w:rPr>
        <w:t>Статус: действующий</w:t>
      </w:r>
    </w:p>
    <w:p w:rsidR="00E93FAA" w:rsidRPr="00E93FAA" w:rsidRDefault="00E93FAA" w:rsidP="00E93FAA">
      <w:pPr>
        <w:pStyle w:val="a4"/>
        <w:rPr>
          <w:sz w:val="36"/>
          <w:szCs w:val="36"/>
        </w:rPr>
      </w:pPr>
      <w:proofErr w:type="gramStart"/>
      <w:r w:rsidRPr="00E93FAA">
        <w:rPr>
          <w:sz w:val="36"/>
          <w:szCs w:val="36"/>
        </w:rPr>
        <w:t>Введен</w:t>
      </w:r>
      <w:proofErr w:type="gramEnd"/>
      <w:r w:rsidRPr="00E93FAA">
        <w:rPr>
          <w:sz w:val="36"/>
          <w:szCs w:val="36"/>
        </w:rPr>
        <w:t xml:space="preserve"> в действие: 1984-01-01</w:t>
      </w:r>
    </w:p>
    <w:p w:rsidR="00E93FAA" w:rsidRPr="00CE7758" w:rsidRDefault="00E93FAA" w:rsidP="00E93FAA">
      <w:pPr>
        <w:spacing w:line="286" w:lineRule="auto"/>
        <w:ind w:right="310"/>
        <w:jc w:val="both"/>
        <w:rPr>
          <w:sz w:val="28"/>
        </w:rPr>
      </w:pPr>
    </w:p>
    <w:p w:rsidR="00E93FAA" w:rsidRPr="00CE7758" w:rsidRDefault="00E93FAA" w:rsidP="00E93FAA">
      <w:pPr>
        <w:spacing w:line="286" w:lineRule="auto"/>
        <w:ind w:right="310"/>
        <w:jc w:val="both"/>
        <w:rPr>
          <w:sz w:val="28"/>
        </w:rPr>
      </w:pPr>
    </w:p>
    <w:p w:rsidR="00E93FAA" w:rsidRPr="00CE7758" w:rsidRDefault="00E93FAA" w:rsidP="00E93FAA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93FAA" w:rsidRPr="00CE7758" w:rsidRDefault="00E93FAA" w:rsidP="00E93FAA">
      <w:pPr>
        <w:spacing w:line="286" w:lineRule="auto"/>
        <w:ind w:right="310"/>
        <w:jc w:val="both"/>
        <w:rPr>
          <w:sz w:val="36"/>
          <w:szCs w:val="36"/>
        </w:rPr>
      </w:pPr>
    </w:p>
    <w:p w:rsidR="00E93FAA" w:rsidRPr="00CE7758" w:rsidRDefault="00E93FAA" w:rsidP="00E93FAA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9774E" w:rsidRDefault="00D9774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D9774E" w:rsidRDefault="00D9774E">
      <w:pPr>
        <w:sectPr w:rsidR="00D9774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174DDBD7" wp14:editId="20F7917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1771ECE4" wp14:editId="0899936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51C3446E" wp14:editId="4B2522D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5E7BC74E" wp14:editId="4D99DE8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10599C90" wp14:editId="58D806F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7AD2DAF1" wp14:editId="062650F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DABD85E" wp14:editId="74988C8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6CE54569" wp14:editId="32A4B83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D3DD581" wp14:editId="3834902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015418DE" wp14:editId="124AC02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59D8EFF0" wp14:editId="7279BCC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0" allowOverlap="1" wp14:anchorId="774B98E6" wp14:editId="2A35B681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9774E" w:rsidRDefault="00D977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9774E" w:rsidRDefault="00D9774E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D9774E" w:rsidRDefault="00E93FAA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4"/>
        </w:rPr>
        <w:t>№</w:t>
      </w:r>
      <w:r>
        <w:rPr>
          <w:rFonts w:ascii="Arial" w:eastAsia="Arial" w:hAnsi="Arial" w:cs="Arial"/>
          <w:color w:val="000000"/>
          <w:spacing w:val="-24"/>
          <w:w w:val="103"/>
        </w:rPr>
        <w:t>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3826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82</w:t>
      </w:r>
    </w:p>
    <w:p w:rsidR="00D9774E" w:rsidRDefault="00D9774E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D9774E" w:rsidRDefault="00E93FAA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2003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05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D9774E" w:rsidRDefault="00D9774E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D9774E" w:rsidRDefault="00E93FAA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D9774E" w:rsidRDefault="00D9774E">
      <w:pPr>
        <w:sectPr w:rsidR="00D9774E">
          <w:pgSz w:w="11905" w:h="16837"/>
          <w:pgMar w:top="558" w:right="566" w:bottom="1134" w:left="1316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69A72B95" wp14:editId="4D3FE03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6713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67138"/>
                          <a:chOff x="0" y="0"/>
                          <a:chExt cx="6840067" cy="9667138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6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 wp14:anchorId="5F5AA2FF" wp14:editId="332C018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67138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67138"/>
                          <a:chOff x="0" y="0"/>
                          <a:chExt cx="6840067" cy="9667138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840054" cy="966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ectPr w:rsidR="00D9774E">
          <w:pgSz w:w="11905" w:h="16837"/>
          <w:pgMar w:top="558" w:right="566" w:bottom="1134" w:left="1701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0" allowOverlap="1" wp14:anchorId="2C8B0685" wp14:editId="6C85F3E8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9774E" w:rsidRDefault="00D977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9774E" w:rsidRDefault="00D977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9774E" w:rsidRDefault="00D9774E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D9774E" w:rsidRDefault="00E93FAA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7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3826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82</w:t>
      </w:r>
    </w:p>
    <w:p w:rsidR="00D9774E" w:rsidRDefault="00D9774E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D9774E" w:rsidRDefault="00E93FAA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2004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12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D9774E" w:rsidRDefault="00D9774E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D9774E" w:rsidRDefault="00E93FAA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D9774E" w:rsidRDefault="00D9774E">
      <w:pPr>
        <w:sectPr w:rsidR="00D9774E">
          <w:pgSz w:w="11905" w:h="16837"/>
          <w:pgMar w:top="558" w:right="566" w:bottom="1134" w:left="1316" w:header="720" w:footer="720" w:gutter="0"/>
          <w:cols w:space="708"/>
        </w:sectPr>
      </w:pPr>
    </w:p>
    <w:p w:rsidR="00D9774E" w:rsidRDefault="00E93FA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920" behindDoc="1" locked="0" layoutInCell="0" allowOverlap="1" wp14:anchorId="69EAF215" wp14:editId="7555F18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6713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67138"/>
                          <a:chOff x="0" y="0"/>
                          <a:chExt cx="6840067" cy="9667138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840054" cy="966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9774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74E"/>
    <w:rsid w:val="00D9774E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AA"/>
    <w:rPr>
      <w:color w:val="0000FF" w:themeColor="hyperlink"/>
      <w:u w:val="single"/>
    </w:rPr>
  </w:style>
  <w:style w:type="paragraph" w:styleId="a4">
    <w:name w:val="No Spacing"/>
    <w:uiPriority w:val="1"/>
    <w:qFormat/>
    <w:rsid w:val="00E93F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2018-08-12T12:26:00Z</dcterms:created>
  <dcterms:modified xsi:type="dcterms:W3CDTF">2018-08-12T12:27:00Z</dcterms:modified>
</cp:coreProperties>
</file>